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D8" w:rsidRDefault="00233CD8" w:rsidP="00233CD8">
      <w:pPr>
        <w:pStyle w:val="a3"/>
        <w:ind w:firstLine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评分标准</w:t>
      </w:r>
    </w:p>
    <w:tbl>
      <w:tblPr>
        <w:tblW w:w="0" w:type="auto"/>
        <w:tblLayout w:type="fixed"/>
        <w:tblLook w:val="0000"/>
      </w:tblPr>
      <w:tblGrid>
        <w:gridCol w:w="640"/>
        <w:gridCol w:w="1440"/>
        <w:gridCol w:w="1080"/>
        <w:gridCol w:w="1366"/>
        <w:gridCol w:w="4229"/>
      </w:tblGrid>
      <w:tr w:rsidR="00233CD8" w:rsidTr="00EF7255">
        <w:trPr>
          <w:trHeight w:val="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评分明细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评分说明</w:t>
            </w:r>
          </w:p>
        </w:tc>
      </w:tr>
      <w:tr w:rsidR="00233CD8" w:rsidTr="00EF7255">
        <w:trPr>
          <w:trHeight w:val="130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报价产品品牌综合实力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报价产品品牌综合评价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根据报价产品及其生产企业在行业的品牌效应、产品上市年限及市场口碑等情况综合评分。优秀的得</w:t>
            </w:r>
            <w:r>
              <w:rPr>
                <w:rFonts w:hint="eastAsia"/>
                <w:szCs w:val="21"/>
              </w:rPr>
              <w:t>10-8</w:t>
            </w:r>
            <w:r>
              <w:rPr>
                <w:rFonts w:hint="eastAsia"/>
                <w:szCs w:val="21"/>
              </w:rPr>
              <w:t>分、良好的得</w:t>
            </w:r>
            <w:r>
              <w:rPr>
                <w:rFonts w:hint="eastAsia"/>
                <w:szCs w:val="21"/>
              </w:rPr>
              <w:t>7-5</w:t>
            </w:r>
            <w:r>
              <w:rPr>
                <w:rFonts w:hint="eastAsia"/>
                <w:szCs w:val="21"/>
              </w:rPr>
              <w:t>分、中等的得</w:t>
            </w:r>
            <w:r>
              <w:rPr>
                <w:rFonts w:hint="eastAsia"/>
                <w:szCs w:val="21"/>
              </w:rPr>
              <w:t>4-3</w:t>
            </w:r>
            <w:r>
              <w:rPr>
                <w:rFonts w:hint="eastAsia"/>
                <w:szCs w:val="21"/>
              </w:rPr>
              <w:t>分，一般的得</w:t>
            </w:r>
            <w:r>
              <w:rPr>
                <w:rFonts w:hint="eastAsia"/>
                <w:szCs w:val="21"/>
              </w:rPr>
              <w:t>2-1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 w:rsidR="00233CD8" w:rsidTr="00EF7255">
        <w:trPr>
          <w:trHeight w:val="81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项目业绩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提供近2年同行业销售业绩情况，提供销售合同（或销售订单）复印件（以合同签订时间或销售订单时间为准）。按提供业绩总金额由大至小依次评分。业绩最高得10分，从第二名开始每名递减3分，以此类推，直至0分。无业绩提供不得分。</w:t>
            </w:r>
          </w:p>
        </w:tc>
      </w:tr>
      <w:tr w:rsidR="00233CD8" w:rsidTr="00EF725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项目响应</w:t>
            </w:r>
          </w:p>
          <w:p w:rsidR="00233CD8" w:rsidRDefault="00233CD8" w:rsidP="00EF72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优：8-10</w:t>
            </w:r>
          </w:p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良：5-7</w:t>
            </w:r>
          </w:p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中：1-4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提供设备施工安装方案，能对设备技术条款全部响应，对监控平台功能提供详细技术说明。</w:t>
            </w:r>
            <w:r>
              <w:rPr>
                <w:rFonts w:hint="eastAsia"/>
                <w:szCs w:val="21"/>
              </w:rPr>
              <w:t>优秀的得</w:t>
            </w:r>
            <w:r>
              <w:rPr>
                <w:rFonts w:hint="eastAsia"/>
                <w:szCs w:val="21"/>
              </w:rPr>
              <w:t>10-8</w:t>
            </w:r>
            <w:r>
              <w:rPr>
                <w:rFonts w:hint="eastAsia"/>
                <w:szCs w:val="21"/>
              </w:rPr>
              <w:t>分、良好的得</w:t>
            </w:r>
            <w:r>
              <w:rPr>
                <w:rFonts w:hint="eastAsia"/>
                <w:szCs w:val="21"/>
              </w:rPr>
              <w:t>7-5</w:t>
            </w:r>
            <w:r>
              <w:rPr>
                <w:rFonts w:hint="eastAsia"/>
                <w:szCs w:val="21"/>
              </w:rPr>
              <w:t>分、中等的得</w:t>
            </w: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 w:rsidR="00233CD8" w:rsidTr="00EF7255">
        <w:trPr>
          <w:trHeight w:val="4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售后服务承诺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/>
                <w:szCs w:val="21"/>
                <w:highlight w:val="yellow"/>
              </w:rPr>
            </w:pPr>
            <w:r w:rsidRPr="00700419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根据设备售后承诺，设备质保期条款等情况评分。</w:t>
            </w:r>
          </w:p>
        </w:tc>
      </w:tr>
      <w:tr w:rsidR="00233CD8" w:rsidTr="00EF7255">
        <w:trPr>
          <w:trHeight w:val="109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监控视频设备报价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所有监控设备价格（总包价）；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报价人报价从小到大排位，第一名得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分，从第二名开始每名递减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分，以此类推，直至0分。</w:t>
            </w:r>
          </w:p>
        </w:tc>
      </w:tr>
      <w:tr w:rsidR="00233CD8" w:rsidTr="00EF7255">
        <w:trPr>
          <w:trHeight w:val="460"/>
        </w:trPr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3CD8" w:rsidRDefault="00233CD8" w:rsidP="00EF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3CD8" w:rsidRDefault="00233CD8" w:rsidP="00EF72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33CD8" w:rsidRDefault="00233CD8" w:rsidP="00233CD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F3358" w:rsidRDefault="009F3358"/>
    <w:sectPr w:rsidR="009F3358" w:rsidSect="009F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CD8"/>
    <w:rsid w:val="00233CD8"/>
    <w:rsid w:val="009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33CD8"/>
    <w:pPr>
      <w:ind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dk20191021A</dc:creator>
  <cp:lastModifiedBy>dk20191021A</cp:lastModifiedBy>
  <cp:revision>1</cp:revision>
  <dcterms:created xsi:type="dcterms:W3CDTF">2019-11-05T01:15:00Z</dcterms:created>
  <dcterms:modified xsi:type="dcterms:W3CDTF">2019-11-05T01:16:00Z</dcterms:modified>
</cp:coreProperties>
</file>